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DB" w:rsidRPr="00531DDB" w:rsidRDefault="00531DDB" w:rsidP="00531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531DDB">
        <w:rPr>
          <w:rFonts w:ascii="Arial" w:eastAsia="Times New Roman" w:hAnsi="Arial" w:cs="Arial"/>
          <w:noProof/>
          <w:color w:val="333333"/>
          <w:sz w:val="23"/>
          <w:szCs w:val="23"/>
          <w:lang w:eastAsia="cs-CZ"/>
        </w:rPr>
        <w:drawing>
          <wp:inline distT="0" distB="0" distL="0" distR="0">
            <wp:extent cx="1162050" cy="654622"/>
            <wp:effectExtent l="0" t="0" r="0" b="0"/>
            <wp:docPr id="1" name="Obrázek 1" descr="Fakultní nemocnice Plz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kultní nemocnice Plze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49" cy="66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DB" w:rsidRPr="00531DDB" w:rsidRDefault="00531DDB" w:rsidP="00531DDB">
      <w:pPr>
        <w:shd w:val="clear" w:color="auto" w:fill="FFFFFF"/>
        <w:spacing w:after="180" w:line="57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bookmarkStart w:id="0" w:name="_GoBack"/>
      <w:r w:rsidRPr="00531DDB">
        <w:rPr>
          <w:rFonts w:ascii="Arial" w:eastAsia="Times New Roman" w:hAnsi="Arial" w:cs="Arial"/>
          <w:color w:val="000000"/>
          <w:sz w:val="38"/>
          <w:szCs w:val="38"/>
          <w:lang w:eastAsia="cs-CZ"/>
        </w:rPr>
        <w:t>Radiologický fyzik</w:t>
      </w:r>
    </w:p>
    <w:bookmarkEnd w:id="0"/>
    <w:p w:rsidR="00531DDB" w:rsidRPr="00531DDB" w:rsidRDefault="00531DDB" w:rsidP="00531DD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531DDB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Co vás čeká</w:t>
      </w:r>
    </w:p>
    <w:p w:rsidR="00531DDB" w:rsidRPr="00531DDB" w:rsidRDefault="00531DDB" w:rsidP="00531DD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531DDB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Optimalizace radiační ochrany, zavádění fyzikálních a technických postupů v oblasti ionizujícího záření do klinické praxe.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</w:t>
      </w:r>
      <w:r w:rsidRPr="00531DDB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Fyzikálně-technické činnosti spojené s přejímáním 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br/>
      </w:r>
      <w:r w:rsidRPr="00531DDB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a kontrolou radiologických zařízení, hodnocení fyzikálních měření zdrojů ionizujícího záření. Stanovení a hodnocení dávek pacientů z lékařského ozáření, analýzy 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br/>
      </w:r>
      <w:r w:rsidRPr="00531DDB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a interpretace expozičních údajů a hodnot.</w:t>
      </w:r>
    </w:p>
    <w:p w:rsidR="00531DDB" w:rsidRPr="00531DDB" w:rsidRDefault="00531DDB" w:rsidP="00531DD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531DDB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Jaké znalosti a dovednosti byste měli mít</w:t>
      </w:r>
    </w:p>
    <w:p w:rsidR="00531DDB" w:rsidRPr="00531DDB" w:rsidRDefault="00531DDB" w:rsidP="00531DD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531DDB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Radiologický fyzik dle § 25 zákona č. 96/2004 Sb. v platném znění nebo absolvent magisterského studijního oboru matematicko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-f</w:t>
      </w:r>
      <w:r w:rsidRPr="00531DDB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yzikálního zaměření s potenciálem dostudování akreditovaného kvalifikačního kurzu radiologická fyzika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.</w:t>
      </w:r>
    </w:p>
    <w:p w:rsidR="00531DDB" w:rsidRPr="00531DDB" w:rsidRDefault="00531DDB" w:rsidP="00531DD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</w:pPr>
      <w:r w:rsidRPr="00531DDB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Informace o pozici</w:t>
      </w:r>
    </w:p>
    <w:p w:rsidR="00531DDB" w:rsidRPr="00531DDB" w:rsidRDefault="00531DDB" w:rsidP="00531DDB">
      <w:pPr>
        <w:shd w:val="clear" w:color="auto" w:fill="FFFFFF"/>
        <w:spacing w:after="0" w:line="450" w:lineRule="atLeast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531DDB">
        <w:rPr>
          <w:rFonts w:ascii="Arial" w:eastAsia="Times New Roman" w:hAnsi="Arial" w:cs="Arial"/>
          <w:color w:val="999999"/>
          <w:sz w:val="23"/>
          <w:szCs w:val="23"/>
          <w:lang w:eastAsia="cs-CZ"/>
        </w:rPr>
        <w:t>Adresa:</w:t>
      </w:r>
      <w:r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cs-CZ"/>
        </w:rPr>
        <w:t xml:space="preserve"> </w:t>
      </w:r>
      <w:hyperlink r:id="rId5" w:tgtFrame="_blank" w:history="1">
        <w:r w:rsidRPr="00531DDB">
          <w:rPr>
            <w:rFonts w:ascii="Arial" w:eastAsia="Times New Roman" w:hAnsi="Arial" w:cs="Arial"/>
            <w:color w:val="0049AC"/>
            <w:sz w:val="23"/>
            <w:szCs w:val="23"/>
            <w:u w:val="single"/>
            <w:lang w:eastAsia="cs-CZ"/>
          </w:rPr>
          <w:t>alej Svobody 923/80, Plzeň – Severní Předměstí</w:t>
        </w:r>
      </w:hyperlink>
    </w:p>
    <w:p w:rsidR="00531DDB" w:rsidRPr="00531DDB" w:rsidRDefault="00531DDB" w:rsidP="00531DDB">
      <w:pPr>
        <w:shd w:val="clear" w:color="auto" w:fill="FFFFFF"/>
        <w:spacing w:after="0" w:line="450" w:lineRule="atLeast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531DDB">
        <w:rPr>
          <w:rFonts w:ascii="Arial" w:eastAsia="Times New Roman" w:hAnsi="Arial" w:cs="Arial"/>
          <w:color w:val="999999"/>
          <w:sz w:val="23"/>
          <w:szCs w:val="23"/>
          <w:lang w:eastAsia="cs-CZ"/>
        </w:rPr>
        <w:t>Požadované vzdělání: </w:t>
      </w:r>
      <w:r w:rsidRPr="00531DDB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Vysokoškolské / univerzitní</w:t>
      </w:r>
    </w:p>
    <w:p w:rsidR="00531DDB" w:rsidRPr="00531DDB" w:rsidRDefault="00531DDB" w:rsidP="00531DDB">
      <w:pPr>
        <w:shd w:val="clear" w:color="auto" w:fill="FFFFFF"/>
        <w:spacing w:after="0" w:line="450" w:lineRule="atLeast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531DDB">
        <w:rPr>
          <w:rFonts w:ascii="Arial" w:eastAsia="Times New Roman" w:hAnsi="Arial" w:cs="Arial"/>
          <w:color w:val="999999"/>
          <w:sz w:val="23"/>
          <w:szCs w:val="23"/>
          <w:lang w:eastAsia="cs-CZ"/>
        </w:rPr>
        <w:t>Benefity: </w:t>
      </w:r>
      <w:r w:rsidRPr="00531DDB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Bonusy/prémie, Příspěvek na dovolenou, Nadstandardní lékařská péče, Sleva na firemní výrobky/služby, Příspěvek na penzijní/životní připojištění, Stravenky/příspěvek na stravování, Dovolená 5 týdnů, Ubytování/příspěvek na ubytování, Firemní rekreační zařízení, Vzdělávací kurzy, školení, Příspěvek na sport/kulturu/volný čas, Firemní akce</w:t>
      </w:r>
    </w:p>
    <w:p w:rsidR="00531DDB" w:rsidRPr="00531DDB" w:rsidRDefault="00531DDB" w:rsidP="00531DDB">
      <w:pPr>
        <w:shd w:val="clear" w:color="auto" w:fill="FFFFFF"/>
        <w:spacing w:after="0" w:line="450" w:lineRule="atLeast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531DDB">
        <w:rPr>
          <w:rFonts w:ascii="Arial" w:eastAsia="Times New Roman" w:hAnsi="Arial" w:cs="Arial"/>
          <w:color w:val="999999"/>
          <w:sz w:val="23"/>
          <w:szCs w:val="23"/>
          <w:lang w:eastAsia="cs-CZ"/>
        </w:rPr>
        <w:t>Typ pracovního poměru: </w:t>
      </w:r>
      <w:r w:rsidRPr="00531DDB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Práce na plný úvazek</w:t>
      </w:r>
    </w:p>
    <w:p w:rsidR="00531DDB" w:rsidRPr="00531DDB" w:rsidRDefault="00531DDB" w:rsidP="00531DDB">
      <w:pPr>
        <w:shd w:val="clear" w:color="auto" w:fill="FFFFFF"/>
        <w:spacing w:after="0" w:line="450" w:lineRule="atLeast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531DDB">
        <w:rPr>
          <w:rFonts w:ascii="Arial" w:eastAsia="Times New Roman" w:hAnsi="Arial" w:cs="Arial"/>
          <w:color w:val="999999"/>
          <w:sz w:val="23"/>
          <w:szCs w:val="23"/>
          <w:lang w:eastAsia="cs-CZ"/>
        </w:rPr>
        <w:t>Délka pracovního poměru: </w:t>
      </w:r>
      <w:r w:rsidRPr="00531DDB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Na dobu určitou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– možnost doby neurčité</w:t>
      </w:r>
    </w:p>
    <w:p w:rsidR="00531DDB" w:rsidRPr="00531DDB" w:rsidRDefault="00531DDB" w:rsidP="00531DDB">
      <w:pPr>
        <w:shd w:val="clear" w:color="auto" w:fill="FFFFFF"/>
        <w:spacing w:after="0" w:line="450" w:lineRule="atLeast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531DDB">
        <w:rPr>
          <w:rFonts w:ascii="Arial" w:eastAsia="Times New Roman" w:hAnsi="Arial" w:cs="Arial"/>
          <w:color w:val="999999"/>
          <w:sz w:val="23"/>
          <w:szCs w:val="23"/>
          <w:lang w:eastAsia="cs-CZ"/>
        </w:rPr>
        <w:t>Typ smluvního vztahu: </w:t>
      </w:r>
      <w:r w:rsidRPr="00531DDB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pracovní smlouva</w:t>
      </w:r>
    </w:p>
    <w:p w:rsidR="00531DDB" w:rsidRDefault="00531DDB" w:rsidP="00531DD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999999"/>
          <w:sz w:val="23"/>
          <w:szCs w:val="23"/>
          <w:lang w:eastAsia="cs-CZ"/>
        </w:rPr>
      </w:pPr>
    </w:p>
    <w:p w:rsidR="00531DDB" w:rsidRPr="00531DDB" w:rsidRDefault="00531DDB" w:rsidP="00531D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1DDB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Pozice je vhodná i pro absolventy.</w:t>
      </w:r>
      <w:r w:rsidRPr="00531DD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0" o:hrstd="t" o:hrnoshade="t" o:hr="t" fillcolor="#333" stroked="f"/>
        </w:pict>
      </w:r>
    </w:p>
    <w:p w:rsidR="00531DDB" w:rsidRDefault="00531DDB" w:rsidP="00531DD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531DDB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Fakultní nemocnice Plzeň, </w:t>
      </w:r>
      <w:hyperlink r:id="rId6" w:history="1">
        <w:r w:rsidRPr="00531DDB">
          <w:rPr>
            <w:rFonts w:ascii="Arial" w:eastAsia="Times New Roman" w:hAnsi="Arial" w:cs="Arial"/>
            <w:color w:val="0049AC"/>
            <w:sz w:val="23"/>
            <w:szCs w:val="23"/>
            <w:u w:val="single"/>
            <w:lang w:eastAsia="cs-CZ"/>
          </w:rPr>
          <w:t>Mgr. Michaela Vargová</w:t>
        </w:r>
      </w:hyperlink>
      <w:r w:rsidRPr="00531DDB">
        <w:rPr>
          <w:rFonts w:ascii="Arial" w:eastAsia="Times New Roman" w:hAnsi="Arial" w:cs="Arial"/>
          <w:color w:val="333333"/>
          <w:sz w:val="23"/>
          <w:szCs w:val="23"/>
          <w:lang w:eastAsia="cs-CZ"/>
        </w:rPr>
        <w:br/>
      </w:r>
      <w:hyperlink r:id="rId7" w:tgtFrame="_blank" w:history="1">
        <w:r w:rsidRPr="00531DDB">
          <w:rPr>
            <w:rFonts w:ascii="Arial" w:eastAsia="Times New Roman" w:hAnsi="Arial" w:cs="Arial"/>
            <w:color w:val="0049AC"/>
            <w:sz w:val="23"/>
            <w:szCs w:val="23"/>
            <w:u w:val="single"/>
            <w:lang w:eastAsia="cs-CZ"/>
          </w:rPr>
          <w:t>Edvarda Beneše 1128/13, 30599 Plzeň, Česká Republika</w:t>
        </w:r>
      </w:hyperlink>
      <w:r w:rsidRPr="00531DDB">
        <w:rPr>
          <w:rFonts w:ascii="Arial" w:eastAsia="Times New Roman" w:hAnsi="Arial" w:cs="Arial"/>
          <w:color w:val="333333"/>
          <w:sz w:val="23"/>
          <w:szCs w:val="23"/>
          <w:lang w:eastAsia="cs-CZ"/>
        </w:rPr>
        <w:br/>
        <w:t>377 402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  <w:r w:rsidRPr="00531DDB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921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, kariera@fnplzen.cz</w:t>
      </w:r>
    </w:p>
    <w:sectPr w:rsidR="0053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B"/>
    <w:rsid w:val="00531DDB"/>
    <w:rsid w:val="006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7587"/>
  <w15:chartTrackingRefBased/>
  <w15:docId w15:val="{AD8F5383-9B1D-4371-B5E4-E64690FC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3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31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31D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1DDB"/>
    <w:rPr>
      <w:b/>
      <w:bCs/>
    </w:rPr>
  </w:style>
  <w:style w:type="character" w:customStyle="1" w:styleId="visuallyhidden">
    <w:name w:val="visuallyhidden"/>
    <w:basedOn w:val="Standardnpsmoodstavce"/>
    <w:rsid w:val="00531DDB"/>
  </w:style>
  <w:style w:type="character" w:styleId="Hypertextovodkaz">
    <w:name w:val="Hyperlink"/>
    <w:basedOn w:val="Standardnpsmoodstavce"/>
    <w:uiPriority w:val="99"/>
    <w:semiHidden/>
    <w:unhideWhenUsed/>
    <w:rsid w:val="00531DDB"/>
    <w:rPr>
      <w:color w:val="0000FF"/>
      <w:u w:val="single"/>
    </w:rPr>
  </w:style>
  <w:style w:type="character" w:customStyle="1" w:styleId="muted">
    <w:name w:val="muted"/>
    <w:basedOn w:val="Standardnpsmoodstavce"/>
    <w:rsid w:val="0053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710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5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31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25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py.cz/?q=Edvarda%20Bene%C5%A1e%201128%2F13%2C%20Plze%C5%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s.cz/jof/1591930763/?reportId=JOF&amp;rps=233&amp;ep=" TargetMode="External"/><Relationship Id="rId5" Type="http://schemas.openxmlformats.org/officeDocument/2006/relationships/hyperlink" Target="https://www.mapy.cz/?q=alej%20Svobody%20923%2F80%2C%20Plze%C5%88%20-%20Severn%C3%AD%20P%C5%99edm%C4%9Bst%C3%A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Milotova Klara</dc:creator>
  <cp:keywords/>
  <dc:description/>
  <cp:lastModifiedBy>Milotova Klara</cp:lastModifiedBy>
  <cp:revision>1</cp:revision>
  <dcterms:created xsi:type="dcterms:W3CDTF">2022-05-27T13:06:00Z</dcterms:created>
  <dcterms:modified xsi:type="dcterms:W3CDTF">2022-05-27T13:09:00Z</dcterms:modified>
</cp:coreProperties>
</file>